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56" w:rsidRDefault="00214B65" w:rsidP="00214B65">
      <w:pPr>
        <w:jc w:val="center"/>
      </w:pPr>
      <w:r>
        <w:t>SDAESP General Membership Meeting</w:t>
      </w:r>
    </w:p>
    <w:p w:rsidR="00214B65" w:rsidRDefault="00214B65" w:rsidP="00214B65">
      <w:pPr>
        <w:jc w:val="center"/>
      </w:pPr>
      <w:r>
        <w:t>February 24, 2012</w:t>
      </w:r>
    </w:p>
    <w:p w:rsidR="00214B65" w:rsidRDefault="00214B65" w:rsidP="00214B65">
      <w:pPr>
        <w:jc w:val="center"/>
      </w:pPr>
      <w:r>
        <w:t>Kelly Inn – Yankton, SD</w:t>
      </w:r>
    </w:p>
    <w:p w:rsidR="00214B65" w:rsidRDefault="00214B65" w:rsidP="00214B65">
      <w:pPr>
        <w:jc w:val="center"/>
      </w:pPr>
    </w:p>
    <w:p w:rsidR="00214B65" w:rsidRDefault="00214B65" w:rsidP="00214B65">
      <w:r w:rsidRPr="00214B65">
        <w:rPr>
          <w:b/>
        </w:rPr>
        <w:t>Call meeting to order/passing of gavel:</w:t>
      </w:r>
      <w:r>
        <w:rPr>
          <w:b/>
        </w:rPr>
        <w:t xml:space="preserve">  </w:t>
      </w:r>
      <w:r>
        <w:t>B. Roth</w:t>
      </w:r>
    </w:p>
    <w:p w:rsidR="00214B65" w:rsidRDefault="00214B65" w:rsidP="00214B65">
      <w:r w:rsidRPr="00214B65">
        <w:rPr>
          <w:b/>
        </w:rPr>
        <w:t>Roll call/establish quorum</w:t>
      </w:r>
      <w:r>
        <w:t>:  T. Pederson</w:t>
      </w:r>
    </w:p>
    <w:p w:rsidR="00214B65" w:rsidRDefault="00214B65" w:rsidP="00214B65">
      <w:r w:rsidRPr="00214B65">
        <w:rPr>
          <w:b/>
        </w:rPr>
        <w:t xml:space="preserve">Approval of agenda: </w:t>
      </w:r>
      <w:r>
        <w:t xml:space="preserve">Addition of NAESP recommendation. </w:t>
      </w:r>
      <w:proofErr w:type="gramStart"/>
      <w:r w:rsidRPr="00214B65">
        <w:t>Motion by A. Williams</w:t>
      </w:r>
      <w:r>
        <w:t>.</w:t>
      </w:r>
      <w:proofErr w:type="gramEnd"/>
      <w:r>
        <w:t xml:space="preserve"> </w:t>
      </w:r>
      <w:proofErr w:type="gramStart"/>
      <w:r>
        <w:t>Second by R. Monson.</w:t>
      </w:r>
      <w:proofErr w:type="gramEnd"/>
      <w:r>
        <w:t xml:space="preserve"> Motion carried</w:t>
      </w:r>
    </w:p>
    <w:p w:rsidR="00214B65" w:rsidRDefault="00214B65" w:rsidP="00214B65">
      <w:r w:rsidRPr="00214B65">
        <w:rPr>
          <w:b/>
        </w:rPr>
        <w:t>Parliamentarian</w:t>
      </w:r>
      <w:r>
        <w:t xml:space="preserve">: M. </w:t>
      </w:r>
      <w:proofErr w:type="spellStart"/>
      <w:r>
        <w:t>Krogstrand</w:t>
      </w:r>
      <w:proofErr w:type="spellEnd"/>
    </w:p>
    <w:p w:rsidR="00214B65" w:rsidRDefault="00214B65" w:rsidP="00214B65">
      <w:r w:rsidRPr="00214B65">
        <w:rPr>
          <w:b/>
        </w:rPr>
        <w:t>Approval of secretary minutes from August 2011</w:t>
      </w:r>
      <w:r>
        <w:t xml:space="preserve">: Motion by L. Morrow. </w:t>
      </w:r>
      <w:proofErr w:type="gramStart"/>
      <w:r>
        <w:t>Second by D. Olson.</w:t>
      </w:r>
      <w:proofErr w:type="gramEnd"/>
      <w:r>
        <w:t xml:space="preserve"> Motion carried</w:t>
      </w:r>
    </w:p>
    <w:p w:rsidR="00DD0629" w:rsidRDefault="000A5255" w:rsidP="00214B65">
      <w:r w:rsidRPr="000A5255">
        <w:rPr>
          <w:b/>
        </w:rPr>
        <w:t xml:space="preserve">Approval of </w:t>
      </w:r>
      <w:proofErr w:type="gramStart"/>
      <w:r w:rsidRPr="000A5255">
        <w:rPr>
          <w:b/>
        </w:rPr>
        <w:t>treasurers</w:t>
      </w:r>
      <w:proofErr w:type="gramEnd"/>
      <w:r w:rsidRPr="000A5255">
        <w:rPr>
          <w:b/>
        </w:rPr>
        <w:t xml:space="preserve"> report</w:t>
      </w:r>
      <w:r>
        <w:t xml:space="preserve">:  Executive board recommends moving the CD to a savings account until we decide what to do with the money.  If you have any ideas send them to T. </w:t>
      </w:r>
      <w:proofErr w:type="spellStart"/>
      <w:r>
        <w:t>Steffenson</w:t>
      </w:r>
      <w:proofErr w:type="spellEnd"/>
      <w:r>
        <w:t xml:space="preserve">.  </w:t>
      </w:r>
      <w:proofErr w:type="spellStart"/>
      <w:proofErr w:type="gramStart"/>
      <w:r>
        <w:t>Motio</w:t>
      </w:r>
      <w:proofErr w:type="spellEnd"/>
      <w:r>
        <w:t xml:space="preserve">  to</w:t>
      </w:r>
      <w:proofErr w:type="gramEnd"/>
      <w:r>
        <w:t xml:space="preserve"> approve T Czepull. </w:t>
      </w:r>
      <w:proofErr w:type="gramStart"/>
      <w:r>
        <w:t>Second by N. Duncan.</w:t>
      </w:r>
      <w:proofErr w:type="gramEnd"/>
      <w:r>
        <w:t xml:space="preserve"> Motion carried.</w:t>
      </w:r>
    </w:p>
    <w:p w:rsidR="000A5255" w:rsidRDefault="00DD0629" w:rsidP="00214B65">
      <w:r w:rsidRPr="00DD0629">
        <w:rPr>
          <w:b/>
        </w:rPr>
        <w:t>State Rep report</w:t>
      </w:r>
      <w:r>
        <w:t xml:space="preserve">: </w:t>
      </w:r>
      <w:r w:rsidR="000A5255">
        <w:t xml:space="preserve"> </w:t>
      </w:r>
      <w:r>
        <w:t xml:space="preserve"> Membership is down. NAESP conference is in Seattle and Rob Monson is presiding. Zone 7 reception is new this year. Zone 7 director position is up this spring. 2013 NAESP conference will be in the summer.</w:t>
      </w:r>
    </w:p>
    <w:p w:rsidR="00DD0629" w:rsidRDefault="00DD0629" w:rsidP="00214B65">
      <w:r w:rsidRPr="00DD0629">
        <w:rPr>
          <w:b/>
        </w:rPr>
        <w:t>Federal Relations report</w:t>
      </w:r>
      <w:r>
        <w:t xml:space="preserve">:  Key points – protect the unique and critical role of principals in federal </w:t>
      </w:r>
      <w:proofErr w:type="gramStart"/>
      <w:r>
        <w:t>law ,</w:t>
      </w:r>
      <w:proofErr w:type="gramEnd"/>
      <w:r>
        <w:t xml:space="preserve"> promote the principals vision  for educational reform and preserve the </w:t>
      </w:r>
      <w:proofErr w:type="spellStart"/>
      <w:r>
        <w:t>principalship</w:t>
      </w:r>
      <w:proofErr w:type="spellEnd"/>
      <w:r>
        <w:t xml:space="preserve"> through high quality professional development. Contact your legislators and share how your district is impacted </w:t>
      </w:r>
      <w:proofErr w:type="spellStart"/>
      <w:proofErr w:type="gramStart"/>
      <w:r>
        <w:t>ny</w:t>
      </w:r>
      <w:proofErr w:type="spellEnd"/>
      <w:proofErr w:type="gramEnd"/>
      <w:r>
        <w:t xml:space="preserve"> their decisions.</w:t>
      </w:r>
    </w:p>
    <w:p w:rsidR="00DD0629" w:rsidRDefault="00DD0629" w:rsidP="00214B65">
      <w:r w:rsidRPr="00DD0629">
        <w:rPr>
          <w:b/>
        </w:rPr>
        <w:t xml:space="preserve">SDAESP website: </w:t>
      </w:r>
      <w:r>
        <w:t xml:space="preserve"> Send any news or information to F. Stratton.  Look for updates coming soon,</w:t>
      </w:r>
    </w:p>
    <w:p w:rsidR="00DD0629" w:rsidRDefault="00DD0629" w:rsidP="00214B65">
      <w:r w:rsidRPr="00DD0629">
        <w:rPr>
          <w:b/>
        </w:rPr>
        <w:t>Area Reports</w:t>
      </w:r>
      <w:r>
        <w:t xml:space="preserve">: </w:t>
      </w:r>
      <w:r w:rsidRPr="00DD0629">
        <w:rPr>
          <w:b/>
        </w:rPr>
        <w:t>Area 1:</w:t>
      </w:r>
      <w:r>
        <w:rPr>
          <w:b/>
        </w:rPr>
        <w:t xml:space="preserve">  </w:t>
      </w:r>
      <w:r>
        <w:t xml:space="preserve">Using experts within, </w:t>
      </w:r>
      <w:proofErr w:type="spellStart"/>
      <w:r>
        <w:t>IPads</w:t>
      </w:r>
      <w:proofErr w:type="spellEnd"/>
      <w:r>
        <w:t xml:space="preserve">, </w:t>
      </w:r>
      <w:r w:rsidRPr="00DD0629">
        <w:rPr>
          <w:b/>
        </w:rPr>
        <w:t>Area 2</w:t>
      </w:r>
      <w:r>
        <w:rPr>
          <w:b/>
        </w:rPr>
        <w:t xml:space="preserve">: </w:t>
      </w:r>
      <w:r w:rsidRPr="00DD0629">
        <w:t>Common Core</w:t>
      </w:r>
      <w:r>
        <w:t xml:space="preserve">, SMART, ICU book talk </w:t>
      </w:r>
      <w:r w:rsidRPr="00DD0629">
        <w:rPr>
          <w:b/>
        </w:rPr>
        <w:t>Area 3</w:t>
      </w:r>
      <w:r>
        <w:rPr>
          <w:b/>
        </w:rPr>
        <w:t xml:space="preserve">: </w:t>
      </w:r>
      <w:r>
        <w:t xml:space="preserve"> Building up attendance, Rodney Freeman </w:t>
      </w:r>
      <w:r w:rsidRPr="00E31643">
        <w:rPr>
          <w:b/>
        </w:rPr>
        <w:t>Area 4:</w:t>
      </w:r>
      <w:r w:rsidR="00E31643">
        <w:rPr>
          <w:b/>
        </w:rPr>
        <w:t xml:space="preserve"> </w:t>
      </w:r>
      <w:r w:rsidR="00E31643" w:rsidRPr="00E31643">
        <w:t>Common Core, Danielson Framework</w:t>
      </w:r>
      <w:r w:rsidR="00E31643">
        <w:t xml:space="preserve">, </w:t>
      </w:r>
      <w:proofErr w:type="spellStart"/>
      <w:r w:rsidR="00E31643">
        <w:t>IPads</w:t>
      </w:r>
      <w:proofErr w:type="spellEnd"/>
      <w:r w:rsidR="00E31643">
        <w:t xml:space="preserve">, Jon Pederson </w:t>
      </w:r>
      <w:proofErr w:type="gramStart"/>
      <w:r w:rsidR="00E31643" w:rsidRPr="00E31643">
        <w:rPr>
          <w:b/>
        </w:rPr>
        <w:t>Area  5</w:t>
      </w:r>
      <w:proofErr w:type="gramEnd"/>
      <w:r w:rsidR="00E31643">
        <w:t xml:space="preserve">: Tim Mitchell, Rick </w:t>
      </w:r>
      <w:proofErr w:type="spellStart"/>
      <w:r w:rsidR="00E31643">
        <w:t>Melmer</w:t>
      </w:r>
      <w:proofErr w:type="spellEnd"/>
      <w:r w:rsidR="00E31643">
        <w:t xml:space="preserve">, Russ Olson </w:t>
      </w:r>
      <w:r w:rsidR="00E31643" w:rsidRPr="00E31643">
        <w:rPr>
          <w:b/>
        </w:rPr>
        <w:t>Area 6:</w:t>
      </w:r>
      <w:r w:rsidR="00E31643">
        <w:rPr>
          <w:b/>
        </w:rPr>
        <w:t xml:space="preserve"> </w:t>
      </w:r>
      <w:r w:rsidR="00E31643">
        <w:t xml:space="preserve">TIE, Jon Pederson, Gay </w:t>
      </w:r>
      <w:proofErr w:type="spellStart"/>
      <w:r w:rsidR="00E31643">
        <w:t>Pickner</w:t>
      </w:r>
      <w:proofErr w:type="spellEnd"/>
      <w:r w:rsidR="00E31643">
        <w:t>, Outdoor classroom</w:t>
      </w:r>
    </w:p>
    <w:p w:rsidR="00E31643" w:rsidRDefault="00E31643" w:rsidP="00214B65">
      <w:r w:rsidRPr="00E31643">
        <w:rPr>
          <w:b/>
        </w:rPr>
        <w:t>2012 Conference wrap up</w:t>
      </w:r>
      <w:r>
        <w:t>: should break even</w:t>
      </w:r>
    </w:p>
    <w:p w:rsidR="00E31643" w:rsidRDefault="00E31643" w:rsidP="00214B65">
      <w:r w:rsidRPr="00E31643">
        <w:rPr>
          <w:b/>
        </w:rPr>
        <w:t>Joint Conferences</w:t>
      </w:r>
      <w:r>
        <w:t xml:space="preserve">:  2013 </w:t>
      </w:r>
      <w:proofErr w:type="gramStart"/>
      <w:r>
        <w:t>in  Chamberlain</w:t>
      </w:r>
      <w:proofErr w:type="gramEnd"/>
      <w:r>
        <w:t xml:space="preserve"> with SDASSP  January 23-25. 2014 with SDASSP in </w:t>
      </w:r>
      <w:proofErr w:type="gramStart"/>
      <w:r>
        <w:t>Deadwood  January</w:t>
      </w:r>
      <w:proofErr w:type="gramEnd"/>
      <w:r>
        <w:t xml:space="preserve"> 22-24 and 2015 with north Dakota in North Dakota</w:t>
      </w:r>
    </w:p>
    <w:p w:rsidR="00E31643" w:rsidRDefault="00E31643" w:rsidP="00214B65">
      <w:r w:rsidRPr="00E31643">
        <w:rPr>
          <w:b/>
        </w:rPr>
        <w:t>Article 4 Section 3 second reading</w:t>
      </w:r>
      <w:r>
        <w:t xml:space="preserve">: Motion to approve </w:t>
      </w:r>
      <w:proofErr w:type="gramStart"/>
      <w:r>
        <w:t>by  J</w:t>
      </w:r>
      <w:proofErr w:type="gramEnd"/>
      <w:r>
        <w:t xml:space="preserve">. Bergeson. </w:t>
      </w:r>
      <w:proofErr w:type="gramStart"/>
      <w:r>
        <w:t xml:space="preserve">Second by R. </w:t>
      </w:r>
      <w:proofErr w:type="spellStart"/>
      <w:r>
        <w:t>Brubakken</w:t>
      </w:r>
      <w:proofErr w:type="spellEnd"/>
      <w:r>
        <w:t>.</w:t>
      </w:r>
      <w:proofErr w:type="gramEnd"/>
      <w:r>
        <w:t xml:space="preserve"> Motion carried.</w:t>
      </w:r>
    </w:p>
    <w:p w:rsidR="00E31643" w:rsidRDefault="00E31643" w:rsidP="00214B65">
      <w:r w:rsidRPr="00E31643">
        <w:rPr>
          <w:b/>
        </w:rPr>
        <w:lastRenderedPageBreak/>
        <w:t>NAESP Conference</w:t>
      </w:r>
      <w:r>
        <w:t>:  A consensus from the membership to let T. Pederson attend the conference at SDAESP expense since she took over in mid stream.</w:t>
      </w:r>
    </w:p>
    <w:p w:rsidR="00E31643" w:rsidRDefault="00E31643" w:rsidP="00214B65">
      <w:r w:rsidRPr="00E31643">
        <w:rPr>
          <w:b/>
        </w:rPr>
        <w:t>Legislative update</w:t>
      </w:r>
      <w:r>
        <w:t xml:space="preserve">: Contact your legislators and </w:t>
      </w:r>
      <w:proofErr w:type="gramStart"/>
      <w:r>
        <w:t>watch  HS</w:t>
      </w:r>
      <w:proofErr w:type="gramEnd"/>
      <w:r>
        <w:t xml:space="preserve"> 1234.</w:t>
      </w:r>
    </w:p>
    <w:p w:rsidR="00E31643" w:rsidRDefault="00E31643" w:rsidP="00214B65">
      <w:r w:rsidRPr="00E31643">
        <w:rPr>
          <w:b/>
        </w:rPr>
        <w:t>Horace Mann Sponsorship for NDP</w:t>
      </w:r>
      <w:r>
        <w:t>: They will sponsor NEP for another year. Be sure to let them come into your building.</w:t>
      </w:r>
    </w:p>
    <w:p w:rsidR="00E31643" w:rsidRDefault="00E31643" w:rsidP="00214B65">
      <w:r w:rsidRPr="00E31643">
        <w:rPr>
          <w:b/>
        </w:rPr>
        <w:t xml:space="preserve">NDP ring: </w:t>
      </w:r>
      <w:r>
        <w:t xml:space="preserve"> Will be available for F. Stratton and all future NDP. </w:t>
      </w:r>
      <w:proofErr w:type="gramStart"/>
      <w:r>
        <w:t>Working on a way to let past NDP s order the ring if they wish.</w:t>
      </w:r>
      <w:proofErr w:type="gramEnd"/>
      <w:r>
        <w:t xml:space="preserve"> </w:t>
      </w:r>
      <w:proofErr w:type="gramStart"/>
      <w:r>
        <w:t>More information later.</w:t>
      </w:r>
      <w:proofErr w:type="gramEnd"/>
    </w:p>
    <w:p w:rsidR="00E31643" w:rsidRDefault="00E31643" w:rsidP="00214B65">
      <w:r w:rsidRPr="00E31643">
        <w:rPr>
          <w:b/>
        </w:rPr>
        <w:t>Benefits of SDAESP</w:t>
      </w:r>
      <w:r>
        <w:t xml:space="preserve">: </w:t>
      </w:r>
      <w:r w:rsidR="00F6164E">
        <w:t xml:space="preserve"> First time attendees pay 50% of conference fee to encourage attendance and let the president </w:t>
      </w:r>
      <w:proofErr w:type="gramStart"/>
      <w:r w:rsidR="00F6164E">
        <w:t>elect  (</w:t>
      </w:r>
      <w:proofErr w:type="gramEnd"/>
      <w:r w:rsidR="00F6164E">
        <w:t>principal who puts on the conference)  not pay conference registration .</w:t>
      </w:r>
    </w:p>
    <w:p w:rsidR="00F6164E" w:rsidRDefault="00F6164E" w:rsidP="00214B65">
      <w:r w:rsidRPr="00F6164E">
        <w:rPr>
          <w:b/>
        </w:rPr>
        <w:t>Vice-president</w:t>
      </w:r>
      <w:r>
        <w:t>: Tami Hummel</w:t>
      </w:r>
    </w:p>
    <w:p w:rsidR="00F6164E" w:rsidRDefault="00F6164E" w:rsidP="00214B65">
      <w:r w:rsidRPr="00F6164E">
        <w:rPr>
          <w:b/>
        </w:rPr>
        <w:t>New State Rep</w:t>
      </w:r>
      <w:r>
        <w:t>: T. Kosters</w:t>
      </w:r>
    </w:p>
    <w:p w:rsidR="00F6164E" w:rsidRDefault="00F6164E" w:rsidP="00214B65">
      <w:r>
        <w:t>Suggestion to look into credit or continuing education credit for this conference</w:t>
      </w:r>
    </w:p>
    <w:p w:rsidR="00F6164E" w:rsidRPr="00E31643" w:rsidRDefault="00F6164E" w:rsidP="00214B65">
      <w:r w:rsidRPr="00F6164E">
        <w:rPr>
          <w:b/>
        </w:rPr>
        <w:t>Motion to adjourn</w:t>
      </w:r>
      <w:r>
        <w:t xml:space="preserve">: K. Nelson. </w:t>
      </w:r>
      <w:proofErr w:type="gramStart"/>
      <w:r>
        <w:t>Second by A. Williams.</w:t>
      </w:r>
      <w:proofErr w:type="gramEnd"/>
      <w:r>
        <w:t xml:space="preserve"> Motion carried</w:t>
      </w:r>
    </w:p>
    <w:p w:rsidR="00E31643" w:rsidRPr="00E31643" w:rsidRDefault="00E31643" w:rsidP="00214B65"/>
    <w:sectPr w:rsidR="00E31643" w:rsidRPr="00E31643" w:rsidSect="00F01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B65"/>
    <w:rsid w:val="000A5255"/>
    <w:rsid w:val="00214B65"/>
    <w:rsid w:val="00DD0629"/>
    <w:rsid w:val="00E31643"/>
    <w:rsid w:val="00F01E56"/>
    <w:rsid w:val="00F6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 Public School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Sieverding</dc:creator>
  <cp:keywords/>
  <dc:description/>
  <cp:lastModifiedBy>Martin Sieverding</cp:lastModifiedBy>
  <cp:revision>1</cp:revision>
  <dcterms:created xsi:type="dcterms:W3CDTF">2012-02-27T16:37:00Z</dcterms:created>
  <dcterms:modified xsi:type="dcterms:W3CDTF">2012-02-27T18:43:00Z</dcterms:modified>
</cp:coreProperties>
</file>